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自動販売機設置に係る条件付一般競争入札の質問に対する回答</w:t>
      </w:r>
    </w:p>
    <w:p>
      <w:pPr>
        <w:pStyle w:val="0"/>
        <w:jc w:val="left"/>
        <w:rPr>
          <w:rFonts w:hint="default"/>
          <w:sz w:val="32"/>
        </w:rPr>
      </w:pPr>
    </w:p>
    <w:p>
      <w:pPr>
        <w:pStyle w:val="0"/>
        <w:jc w:val="left"/>
        <w:rPr>
          <w:rFonts w:hint="default"/>
          <w:sz w:val="28"/>
        </w:rPr>
      </w:pPr>
      <w:r>
        <w:rPr>
          <w:rFonts w:hint="eastAsia"/>
          <w:sz w:val="28"/>
        </w:rPr>
        <w:t>Ｑ</w:t>
      </w:r>
      <w:r>
        <w:rPr>
          <w:rFonts w:hint="eastAsia"/>
          <w:sz w:val="28"/>
        </w:rPr>
        <w:t>1</w:t>
      </w:r>
      <w:r>
        <w:rPr>
          <w:rFonts w:hint="eastAsia"/>
          <w:sz w:val="28"/>
        </w:rPr>
        <w:t>　入札保証金について、「自動販売機設置に係る県有財産の貸付け一般競争入札参加資格者名簿」に登録されている場合でも、入札保証金は必要なのか。</w:t>
      </w:r>
    </w:p>
    <w:p>
      <w:pPr>
        <w:pStyle w:val="0"/>
        <w:jc w:val="left"/>
        <w:rPr>
          <w:rFonts w:hint="default"/>
          <w:sz w:val="28"/>
        </w:rPr>
      </w:pPr>
    </w:p>
    <w:p>
      <w:pPr>
        <w:pStyle w:val="0"/>
        <w:jc w:val="left"/>
        <w:rPr>
          <w:rFonts w:hint="eastAsia"/>
          <w:sz w:val="28"/>
        </w:rPr>
      </w:pPr>
      <w:r>
        <w:rPr>
          <w:rFonts w:hint="eastAsia"/>
          <w:sz w:val="28"/>
        </w:rPr>
        <w:t>Ａ</w:t>
      </w:r>
      <w:r>
        <w:rPr>
          <w:rFonts w:hint="default"/>
          <w:sz w:val="28"/>
        </w:rPr>
        <w:t>.</w:t>
      </w:r>
      <w:r>
        <w:rPr>
          <w:rFonts w:hint="default"/>
          <w:sz w:val="28"/>
        </w:rPr>
        <w:t>必要ありません。</w:t>
      </w:r>
      <w:r>
        <w:rPr>
          <w:rFonts w:hint="eastAsia"/>
          <w:sz w:val="28"/>
        </w:rPr>
        <w:t>記載がなく、申し訳ございませんでした。</w:t>
      </w:r>
      <w:bookmarkStart w:id="0" w:name="_GoBack"/>
      <w:bookmarkEnd w:id="0"/>
    </w:p>
    <w:sectPr>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19</Words>
  <Characters>112</Characters>
  <Application>JUST Note</Application>
  <Lines>1</Lines>
  <Paragraphs>1</Paragraphs>
  <CharactersWithSpaces>130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iphmm</dc:creator>
  <cp:lastModifiedBy>IR08069</cp:lastModifiedBy>
  <dcterms:created xsi:type="dcterms:W3CDTF">2020-02-27T07:12:00Z</dcterms:created>
  <dcterms:modified xsi:type="dcterms:W3CDTF">2020-02-27T07:19:40Z</dcterms:modified>
  <cp:revision>3</cp:revision>
</cp:coreProperties>
</file>